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672" w:rsidRDefault="00570672" w:rsidP="002C7740"/>
    <w:p w:rsidR="002C7740" w:rsidRPr="00C71352" w:rsidRDefault="002C7740" w:rsidP="002C7740">
      <w:pPr>
        <w:jc w:val="center"/>
        <w:rPr>
          <w:rFonts w:ascii="Bookman Old Style" w:hAnsi="Bookman Old Style"/>
          <w:b/>
          <w:color w:val="002060"/>
          <w:sz w:val="28"/>
          <w:szCs w:val="28"/>
        </w:rPr>
      </w:pPr>
      <w:r w:rsidRPr="00C71352">
        <w:rPr>
          <w:rFonts w:ascii="Bookman Old Style" w:hAnsi="Bookman Old Style"/>
          <w:b/>
          <w:color w:val="002060"/>
          <w:sz w:val="28"/>
          <w:szCs w:val="28"/>
        </w:rPr>
        <w:t xml:space="preserve">Voordelen vaste ruiters </w:t>
      </w:r>
    </w:p>
    <w:p w:rsidR="002C7740" w:rsidRDefault="002C7740" w:rsidP="002C7740">
      <w:pPr>
        <w:jc w:val="center"/>
        <w:rPr>
          <w:rFonts w:ascii="Bookman Old Style" w:hAnsi="Bookman Old Style"/>
          <w:sz w:val="28"/>
          <w:szCs w:val="28"/>
        </w:rPr>
      </w:pPr>
    </w:p>
    <w:p w:rsidR="002C7740" w:rsidRPr="002C7740" w:rsidRDefault="002C7740" w:rsidP="002C7740">
      <w:pPr>
        <w:rPr>
          <w:rFonts w:ascii="Bookman Old Style" w:hAnsi="Bookman Old Style"/>
          <w:color w:val="002060"/>
        </w:rPr>
      </w:pPr>
      <w:r w:rsidRPr="002C7740">
        <w:rPr>
          <w:rFonts w:ascii="Bookman Old Style" w:hAnsi="Bookman Old Style"/>
          <w:color w:val="002060"/>
        </w:rPr>
        <w:t>Wanneer men in bezit is van een jaarabonnement bij Bergemo en tevens in bezit is van een geldig FNRS paspoort zijn er diverse voordelen voor u als ruiter.</w:t>
      </w:r>
    </w:p>
    <w:p w:rsidR="002C7740" w:rsidRPr="002C7740" w:rsidRDefault="002C7740" w:rsidP="002C7740">
      <w:pPr>
        <w:rPr>
          <w:rFonts w:ascii="Bookman Old Style" w:hAnsi="Bookman Old Style"/>
          <w:color w:val="002060"/>
        </w:rPr>
      </w:pPr>
    </w:p>
    <w:p w:rsidR="002C7740" w:rsidRPr="00C71352" w:rsidRDefault="002C7740" w:rsidP="002C7740">
      <w:pPr>
        <w:rPr>
          <w:rFonts w:ascii="Bookman Old Style" w:hAnsi="Bookman Old Style"/>
          <w:b/>
          <w:color w:val="002060"/>
        </w:rPr>
      </w:pPr>
      <w:r w:rsidRPr="00C71352">
        <w:rPr>
          <w:rFonts w:ascii="Bookman Old Style" w:hAnsi="Bookman Old Style"/>
          <w:b/>
          <w:color w:val="002060"/>
        </w:rPr>
        <w:t>Voordelen vanuit Bergemo:</w:t>
      </w:r>
    </w:p>
    <w:p w:rsidR="002C7740" w:rsidRPr="002C7740" w:rsidRDefault="002C7740" w:rsidP="002C7740">
      <w:pPr>
        <w:pStyle w:val="Lijstalinea"/>
        <w:numPr>
          <w:ilvl w:val="0"/>
          <w:numId w:val="16"/>
        </w:numPr>
        <w:rPr>
          <w:rFonts w:ascii="Bookman Old Style" w:hAnsi="Bookman Old Style"/>
          <w:color w:val="002060"/>
        </w:rPr>
      </w:pPr>
      <w:r w:rsidRPr="002C7740">
        <w:rPr>
          <w:rFonts w:ascii="Bookman Old Style" w:hAnsi="Bookman Old Style"/>
          <w:color w:val="002060"/>
        </w:rPr>
        <w:t>Vaste plek in de les</w:t>
      </w:r>
    </w:p>
    <w:p w:rsidR="002C7740" w:rsidRPr="002C7740" w:rsidRDefault="00CA7B58" w:rsidP="002C7740">
      <w:pPr>
        <w:pStyle w:val="Lijstalinea"/>
        <w:numPr>
          <w:ilvl w:val="0"/>
          <w:numId w:val="16"/>
        </w:numPr>
        <w:rPr>
          <w:rFonts w:ascii="Bookman Old Style" w:hAnsi="Bookman Old Style"/>
          <w:color w:val="002060"/>
        </w:rPr>
      </w:pPr>
      <w:r>
        <w:rPr>
          <w:rFonts w:ascii="Bookman Old Style" w:hAnsi="Bookman Old Style"/>
          <w:color w:val="002060"/>
        </w:rPr>
        <w:t xml:space="preserve">10 </w:t>
      </w:r>
      <w:bookmarkStart w:id="0" w:name="_GoBack"/>
      <w:bookmarkEnd w:id="0"/>
      <w:r w:rsidR="002C7740" w:rsidRPr="002C7740">
        <w:rPr>
          <w:rFonts w:ascii="Bookman Old Style" w:hAnsi="Bookman Old Style"/>
          <w:color w:val="002060"/>
        </w:rPr>
        <w:t>% korting op de horeca, dit geldt ook voor ouders, familieleden en kennissen die komen kijken naar de les. ( niet geldig tijdens evenementen)</w:t>
      </w:r>
    </w:p>
    <w:p w:rsidR="002C7740" w:rsidRPr="002C7740" w:rsidRDefault="002C7740" w:rsidP="002C7740">
      <w:pPr>
        <w:pStyle w:val="Lijstalinea"/>
        <w:numPr>
          <w:ilvl w:val="0"/>
          <w:numId w:val="16"/>
        </w:numPr>
        <w:rPr>
          <w:rFonts w:ascii="Bookman Old Style" w:hAnsi="Bookman Old Style"/>
          <w:color w:val="002060"/>
        </w:rPr>
      </w:pPr>
      <w:r w:rsidRPr="002C7740">
        <w:rPr>
          <w:rFonts w:ascii="Bookman Old Style" w:hAnsi="Bookman Old Style"/>
          <w:color w:val="002060"/>
        </w:rPr>
        <w:t>5% korting op overige activiteiten o.a. kinderfeestjes, groepsarrangementen.</w:t>
      </w:r>
    </w:p>
    <w:p w:rsidR="002C7740" w:rsidRPr="002C7740" w:rsidRDefault="002C7740" w:rsidP="002C7740">
      <w:pPr>
        <w:pStyle w:val="Lijstalinea"/>
        <w:numPr>
          <w:ilvl w:val="0"/>
          <w:numId w:val="16"/>
        </w:numPr>
        <w:rPr>
          <w:rFonts w:ascii="Bookman Old Style" w:hAnsi="Bookman Old Style"/>
          <w:color w:val="002060"/>
        </w:rPr>
      </w:pPr>
      <w:r w:rsidRPr="002C7740">
        <w:rPr>
          <w:rFonts w:ascii="Bookman Old Style" w:hAnsi="Bookman Old Style"/>
          <w:color w:val="002060"/>
        </w:rPr>
        <w:t>Familielid mag voor hetzelfde jaarabonnement tarief deelnemen aan een les/buitenrit.</w:t>
      </w:r>
    </w:p>
    <w:p w:rsidR="002C7740" w:rsidRDefault="002C7740" w:rsidP="002C7740">
      <w:pPr>
        <w:pStyle w:val="Lijstalinea"/>
        <w:rPr>
          <w:rFonts w:ascii="Bookman Old Style" w:hAnsi="Bookman Old Style"/>
        </w:rPr>
      </w:pPr>
    </w:p>
    <w:p w:rsidR="002C7740" w:rsidRPr="002C7740" w:rsidRDefault="002C7740" w:rsidP="002C7740">
      <w:pPr>
        <w:spacing w:after="150" w:line="270" w:lineRule="atLeast"/>
        <w:outlineLvl w:val="1"/>
        <w:rPr>
          <w:rFonts w:ascii="Bookman Old Style" w:eastAsia="Times New Roman" w:hAnsi="Bookman Old Style" w:cs="Times New Roman"/>
          <w:b/>
          <w:bCs/>
          <w:color w:val="001F76"/>
          <w:kern w:val="36"/>
          <w:lang w:eastAsia="nl-NL"/>
        </w:rPr>
      </w:pPr>
      <w:r w:rsidRPr="002C7740">
        <w:rPr>
          <w:rFonts w:ascii="Bookman Old Style" w:eastAsia="Times New Roman" w:hAnsi="Bookman Old Style" w:cs="Times New Roman"/>
          <w:b/>
          <w:bCs/>
          <w:color w:val="001F76"/>
          <w:kern w:val="36"/>
          <w:lang w:eastAsia="nl-NL"/>
        </w:rPr>
        <w:t>Korting en voordeel met het ruiterpaspoort</w:t>
      </w:r>
    </w:p>
    <w:p w:rsidR="002C7740" w:rsidRPr="002C7740" w:rsidRDefault="002C7740" w:rsidP="002C7740">
      <w:pPr>
        <w:numPr>
          <w:ilvl w:val="0"/>
          <w:numId w:val="17"/>
        </w:num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Je wordt automatisch lid van de KNHS, de overkoepelende hippische sportbond. Dat levert je kortingen op bij diverse ruitershops. Ook kan je extra voordelig deelnemen aan evenementen, kampen en activiteiten. Bekijk alle aanbiedingen voor KNHS-leden. </w:t>
      </w:r>
    </w:p>
    <w:p w:rsidR="002C7740" w:rsidRPr="002C7740" w:rsidRDefault="002C7740" w:rsidP="002C7740">
      <w:pPr>
        <w:numPr>
          <w:ilvl w:val="0"/>
          <w:numId w:val="17"/>
        </w:num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Je ontvangt ieder kwartaal gratis het magazine ‘</w:t>
      </w:r>
      <w:proofErr w:type="spellStart"/>
      <w:r w:rsidRPr="002C7740">
        <w:rPr>
          <w:rFonts w:ascii="Bookman Old Style" w:eastAsia="Times New Roman" w:hAnsi="Bookman Old Style" w:cs="Arial"/>
          <w:color w:val="001F76"/>
          <w:lang w:eastAsia="nl-NL"/>
        </w:rPr>
        <w:t>Paard&amp;Sport</w:t>
      </w:r>
      <w:proofErr w:type="spellEnd"/>
      <w:r w:rsidRPr="002C7740">
        <w:rPr>
          <w:rFonts w:ascii="Bookman Old Style" w:eastAsia="Times New Roman" w:hAnsi="Bookman Old Style" w:cs="Arial"/>
          <w:color w:val="001F76"/>
          <w:lang w:eastAsia="nl-NL"/>
        </w:rPr>
        <w:t>’. </w:t>
      </w:r>
    </w:p>
    <w:p w:rsidR="002C7740" w:rsidRPr="002C7740" w:rsidRDefault="002C7740" w:rsidP="002C7740">
      <w:pPr>
        <w:numPr>
          <w:ilvl w:val="0"/>
          <w:numId w:val="17"/>
        </w:num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Je bent aanvullend verzekerd voor ongevallen. </w:t>
      </w:r>
    </w:p>
    <w:p w:rsidR="002C7740" w:rsidRPr="002C7740" w:rsidRDefault="002C7740" w:rsidP="002C7740">
      <w:pPr>
        <w:numPr>
          <w:ilvl w:val="0"/>
          <w:numId w:val="17"/>
        </w:num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Je kunt als je een bepaald basisniveau behaald hebt een manegestartpas aanvragen, waarmee je kunt meedoen aan KNHS-wedstrijden. </w:t>
      </w:r>
    </w:p>
    <w:p w:rsidR="002C7740" w:rsidRPr="002C7740" w:rsidRDefault="002C7740" w:rsidP="002C7740">
      <w:pPr>
        <w:numPr>
          <w:ilvl w:val="0"/>
          <w:numId w:val="17"/>
        </w:numPr>
        <w:spacing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Je kunt deelnemen aan alle FNRS Ruiteropleidingen en FNRS Proeven. Zo kan je jezelf blijven ontwikkelen als ruiter. In het ruiterpaspoort houd je jouw vorderingen bij.</w:t>
      </w:r>
    </w:p>
    <w:p w:rsidR="002C7740" w:rsidRPr="002C7740" w:rsidRDefault="002C7740" w:rsidP="002C7740">
      <w:pPr>
        <w:spacing w:after="150" w:line="270" w:lineRule="atLeast"/>
        <w:outlineLvl w:val="1"/>
        <w:rPr>
          <w:rFonts w:ascii="Bookman Old Style" w:eastAsia="Times New Roman" w:hAnsi="Bookman Old Style" w:cs="Times New Roman"/>
          <w:b/>
          <w:bCs/>
          <w:color w:val="001F76"/>
          <w:kern w:val="36"/>
          <w:lang w:eastAsia="nl-NL"/>
        </w:rPr>
      </w:pPr>
      <w:r w:rsidRPr="002C7740">
        <w:rPr>
          <w:rFonts w:ascii="Bookman Old Style" w:eastAsia="Times New Roman" w:hAnsi="Bookman Old Style" w:cs="Times New Roman"/>
          <w:b/>
          <w:bCs/>
          <w:color w:val="000080"/>
          <w:kern w:val="36"/>
          <w:lang w:eastAsia="nl-NL"/>
        </w:rPr>
        <w:t>Verzekering</w:t>
      </w:r>
    </w:p>
    <w:p w:rsidR="002C7740" w:rsidRPr="002C7740" w:rsidRDefault="002C7740" w:rsidP="002C7740">
      <w:p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color w:val="001F76"/>
          <w:lang w:eastAsia="nl-NL"/>
        </w:rPr>
        <w:t>Aan het bezit van het KNHS lidmaatschap in combinatie met het ruiterpaspoort is een collectieve ongevallenverzekering verbonden.</w:t>
      </w:r>
    </w:p>
    <w:p w:rsidR="002C7740" w:rsidRPr="002C7740" w:rsidRDefault="002C7740" w:rsidP="002C7740">
      <w:pPr>
        <w:spacing w:after="150" w:line="240" w:lineRule="atLeast"/>
        <w:rPr>
          <w:rFonts w:ascii="Bookman Old Style" w:eastAsia="Times New Roman" w:hAnsi="Bookman Old Style" w:cs="Arial"/>
          <w:color w:val="001F76"/>
          <w:lang w:eastAsia="nl-NL"/>
        </w:rPr>
      </w:pPr>
      <w:r w:rsidRPr="002C7740">
        <w:rPr>
          <w:rFonts w:ascii="Bookman Old Style" w:eastAsia="Times New Roman" w:hAnsi="Bookman Old Style" w:cs="Arial"/>
          <w:b/>
          <w:bCs/>
          <w:color w:val="001F76"/>
          <w:lang w:eastAsia="nl-NL"/>
        </w:rPr>
        <w:t>KNHS ongevallenverzekering</w:t>
      </w:r>
      <w:r w:rsidRPr="002C7740">
        <w:rPr>
          <w:rFonts w:ascii="Bookman Old Style" w:eastAsia="Times New Roman" w:hAnsi="Bookman Old Style" w:cs="Arial"/>
          <w:b/>
          <w:bCs/>
          <w:color w:val="001F76"/>
          <w:lang w:eastAsia="nl-NL"/>
        </w:rPr>
        <w:br/>
      </w:r>
      <w:r w:rsidRPr="002C7740">
        <w:rPr>
          <w:rFonts w:ascii="Bookman Old Style" w:eastAsia="Times New Roman" w:hAnsi="Bookman Old Style" w:cs="Arial"/>
          <w:color w:val="001F76"/>
          <w:lang w:eastAsia="nl-NL"/>
        </w:rPr>
        <w:t>Bij het paardrijden of tijdens een wedstrijd kan er altijd iets onverwachts gebeuren. Wanneer je door een ongeval lichamelijk letsel oploopt, kun je te maken krijgen met hoge kosten. Het is dan goed om een buffer te hebben die het financiële leed verzacht. Met een ongevallenverzekering krijg je een eenmalige uitkering als je door een ongeval blijvend invalide wordt of overlijdt. Met deze verzekering bent je verzekerd tegen ongevallen met, op of rondom het paard. Dus ook tijdens zadelen en verzorging van het paard of uitmesten van de box etc.</w:t>
      </w:r>
    </w:p>
    <w:p w:rsidR="002C7740" w:rsidRPr="002C7740" w:rsidRDefault="00CA7B58" w:rsidP="002C7740">
      <w:pPr>
        <w:spacing w:line="240" w:lineRule="atLeast"/>
        <w:rPr>
          <w:rFonts w:ascii="Bookman Old Style" w:eastAsia="Times New Roman" w:hAnsi="Bookman Old Style" w:cs="Arial"/>
          <w:color w:val="001F76"/>
          <w:lang w:eastAsia="nl-NL"/>
        </w:rPr>
      </w:pPr>
      <w:hyperlink r:id="rId7" w:tgtFrame="_blank" w:history="1">
        <w:r w:rsidR="002C7740" w:rsidRPr="002C7740">
          <w:rPr>
            <w:rFonts w:ascii="Bookman Old Style" w:eastAsia="Times New Roman" w:hAnsi="Bookman Old Style" w:cs="Arial"/>
            <w:color w:val="0000FF"/>
            <w:u w:val="single"/>
            <w:lang w:eastAsia="nl-NL"/>
          </w:rPr>
          <w:t>Klik hier voor meer informatie over de ongevallenverzekering</w:t>
        </w:r>
      </w:hyperlink>
    </w:p>
    <w:p w:rsidR="002C7740" w:rsidRDefault="002C7740" w:rsidP="002C7740">
      <w:pPr>
        <w:pStyle w:val="Lijstalinea"/>
        <w:rPr>
          <w:rFonts w:ascii="Bookman Old Style" w:hAnsi="Bookman Old Style"/>
        </w:rPr>
      </w:pPr>
    </w:p>
    <w:sectPr w:rsidR="002C7740" w:rsidSect="00F33D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61" w:rsidRDefault="007A2761" w:rsidP="006B4FCE">
      <w:pPr>
        <w:spacing w:after="0" w:line="240" w:lineRule="auto"/>
      </w:pPr>
      <w:r>
        <w:separator/>
      </w:r>
    </w:p>
  </w:endnote>
  <w:endnote w:type="continuationSeparator" w:id="0">
    <w:p w:rsidR="007A2761" w:rsidRDefault="007A2761" w:rsidP="006B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CE" w:rsidRPr="006B4FCE" w:rsidRDefault="007C7BF7" w:rsidP="007C73E6">
    <w:pPr>
      <w:pStyle w:val="Voettekst"/>
      <w:jc w:val="center"/>
      <w:rPr>
        <w:rFonts w:ascii="Bookman Old Style" w:hAnsi="Bookman Old Style"/>
        <w:b/>
        <w:sz w:val="16"/>
        <w:szCs w:val="16"/>
      </w:rPr>
    </w:pPr>
    <w:r>
      <w:rPr>
        <w:rFonts w:ascii="Bookman Old Style" w:hAnsi="Bookman Old Style"/>
        <w:b/>
        <w:sz w:val="16"/>
        <w:szCs w:val="16"/>
      </w:rPr>
      <w:t>Bergemo</w:t>
    </w:r>
    <w:r w:rsidR="006B4FCE" w:rsidRPr="006B4FCE">
      <w:rPr>
        <w:rFonts w:ascii="Bookman Old Style" w:hAnsi="Bookman Old Style"/>
        <w:b/>
        <w:sz w:val="16"/>
        <w:szCs w:val="16"/>
      </w:rPr>
      <w:t xml:space="preserve"> / Hommersumseweg 39 / 6598 MC Heijen / 0485 – 513194 </w:t>
    </w:r>
    <w:r w:rsidR="006B4FCE">
      <w:rPr>
        <w:rFonts w:ascii="Bookman Old Style" w:hAnsi="Bookman Old Style"/>
        <w:b/>
        <w:sz w:val="16"/>
        <w:szCs w:val="16"/>
      </w:rPr>
      <w:br/>
    </w:r>
    <w:r w:rsidR="006B4FCE" w:rsidRPr="006B4FCE">
      <w:rPr>
        <w:rFonts w:ascii="Bookman Old Style" w:hAnsi="Bookman Old Style"/>
        <w:b/>
        <w:sz w:val="16"/>
        <w:szCs w:val="16"/>
      </w:rPr>
      <w:t xml:space="preserve"> </w:t>
    </w:r>
    <w:hyperlink r:id="rId1" w:history="1">
      <w:r w:rsidR="006B4FCE" w:rsidRPr="006B4FCE">
        <w:rPr>
          <w:rStyle w:val="Hyperlink"/>
          <w:rFonts w:ascii="Bookman Old Style" w:hAnsi="Bookman Old Style"/>
          <w:b/>
          <w:color w:val="auto"/>
          <w:sz w:val="16"/>
          <w:szCs w:val="16"/>
        </w:rPr>
        <w:t>info@bergemo.nl</w:t>
      </w:r>
    </w:hyperlink>
    <w:r w:rsidR="006B4FCE" w:rsidRPr="006B4FCE">
      <w:rPr>
        <w:rFonts w:ascii="Bookman Old Style" w:hAnsi="Bookman Old Style"/>
        <w:b/>
        <w:sz w:val="16"/>
        <w:szCs w:val="16"/>
      </w:rPr>
      <w:t xml:space="preserve"> / </w:t>
    </w:r>
    <w:hyperlink r:id="rId2" w:history="1">
      <w:r w:rsidR="006B4FCE" w:rsidRPr="006B4FCE">
        <w:rPr>
          <w:rStyle w:val="Hyperlink"/>
          <w:rFonts w:ascii="Bookman Old Style" w:hAnsi="Bookman Old Style"/>
          <w:b/>
          <w:color w:val="auto"/>
          <w:sz w:val="16"/>
          <w:szCs w:val="16"/>
        </w:rPr>
        <w:t>www.bergemo.nl</w:t>
      </w:r>
    </w:hyperlink>
    <w:r w:rsidR="009C15B2" w:rsidRPr="009C15B2">
      <w:rPr>
        <w:rStyle w:val="Hyperlink"/>
        <w:rFonts w:ascii="Bookman Old Style" w:hAnsi="Bookman Old Style"/>
        <w:b/>
        <w:color w:val="auto"/>
        <w:sz w:val="16"/>
        <w:szCs w:val="16"/>
        <w:u w:val="none"/>
      </w:rPr>
      <w:t xml:space="preserve"> / </w:t>
    </w:r>
    <w:proofErr w:type="spellStart"/>
    <w:r w:rsidR="009C15B2" w:rsidRPr="009C15B2">
      <w:rPr>
        <w:rStyle w:val="Hyperlink"/>
        <w:rFonts w:ascii="Bookman Old Style" w:hAnsi="Bookman Old Style"/>
        <w:b/>
        <w:color w:val="auto"/>
        <w:sz w:val="16"/>
        <w:szCs w:val="16"/>
        <w:u w:val="none"/>
      </w:rPr>
      <w:t>kvk</w:t>
    </w:r>
    <w:proofErr w:type="spellEnd"/>
    <w:r w:rsidR="009C15B2" w:rsidRPr="009C15B2">
      <w:rPr>
        <w:rStyle w:val="Hyperlink"/>
        <w:rFonts w:ascii="Bookman Old Style" w:hAnsi="Bookman Old Style"/>
        <w:b/>
        <w:color w:val="auto"/>
        <w:sz w:val="16"/>
        <w:szCs w:val="16"/>
        <w:u w:val="none"/>
      </w:rPr>
      <w:t>: 12021906 / BTW nummer: NL052411886B02</w:t>
    </w:r>
    <w:r w:rsidR="009C15B2">
      <w:rPr>
        <w:rStyle w:val="Hyperlink"/>
        <w:rFonts w:ascii="Bookman Old Style" w:hAnsi="Bookman Old Style"/>
        <w:b/>
        <w:color w:val="auto"/>
        <w:sz w:val="16"/>
        <w:szCs w:val="16"/>
        <w:u w:val="none"/>
      </w:rPr>
      <w:br/>
      <w:t xml:space="preserve">Onderdeel </w:t>
    </w:r>
    <w:r w:rsidR="009C15B2" w:rsidRPr="009C15B2">
      <w:rPr>
        <w:rStyle w:val="Hyperlink"/>
        <w:rFonts w:ascii="Bookman Old Style" w:hAnsi="Bookman Old Style"/>
        <w:b/>
        <w:color w:val="auto"/>
        <w:sz w:val="16"/>
        <w:szCs w:val="16"/>
        <w:u w:val="none"/>
      </w:rPr>
      <w:t xml:space="preserve">van </w:t>
    </w:r>
    <w:hyperlink r:id="rId3" w:history="1">
      <w:r w:rsidR="009C15B2" w:rsidRPr="009C15B2">
        <w:rPr>
          <w:rStyle w:val="Hyperlink"/>
          <w:rFonts w:ascii="Bookman Old Style" w:hAnsi="Bookman Old Style"/>
          <w:b/>
          <w:color w:val="auto"/>
          <w:sz w:val="16"/>
          <w:szCs w:val="16"/>
        </w:rPr>
        <w:t>www.bergemorecreatie.nl</w:t>
      </w:r>
    </w:hyperlink>
    <w:r w:rsidR="009C15B2" w:rsidRPr="009C15B2">
      <w:rPr>
        <w:rStyle w:val="Hyperlink"/>
        <w:rFonts w:ascii="Bookman Old Style" w:hAnsi="Bookman Old Style"/>
        <w:b/>
        <w:color w:val="auto"/>
        <w:sz w:val="16"/>
        <w:szCs w:val="16"/>
        <w:u w:val="none"/>
      </w:rPr>
      <w:t xml:space="preserve"> </w:t>
    </w:r>
  </w:p>
  <w:p w:rsidR="006B4FCE" w:rsidRPr="006B4FCE" w:rsidRDefault="006B4FCE" w:rsidP="006B4FCE">
    <w:pPr>
      <w:pStyle w:val="Voettekst"/>
      <w:rPr>
        <w:rFonts w:ascii="Bookman Old Style" w:hAnsi="Bookman Old Style"/>
        <w:b/>
        <w:sz w:val="16"/>
        <w:szCs w:val="16"/>
      </w:rPr>
    </w:pPr>
  </w:p>
  <w:p w:rsidR="006B4FCE" w:rsidRDefault="006B4F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61" w:rsidRDefault="007A2761" w:rsidP="006B4FCE">
      <w:pPr>
        <w:spacing w:after="0" w:line="240" w:lineRule="auto"/>
      </w:pPr>
      <w:r>
        <w:separator/>
      </w:r>
    </w:p>
  </w:footnote>
  <w:footnote w:type="continuationSeparator" w:id="0">
    <w:p w:rsidR="007A2761" w:rsidRDefault="007A2761" w:rsidP="006B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CE" w:rsidRDefault="006B4FCE">
    <w:pPr>
      <w:pStyle w:val="Koptekst"/>
    </w:pPr>
    <w:r>
      <w:rPr>
        <w:noProof/>
        <w:lang w:eastAsia="nl-NL"/>
      </w:rPr>
      <w:drawing>
        <wp:anchor distT="0" distB="0" distL="114300" distR="114300" simplePos="0" relativeHeight="251658240" behindDoc="1" locked="0" layoutInCell="1" allowOverlap="1" wp14:anchorId="53F60914" wp14:editId="20C715B7">
          <wp:simplePos x="0" y="0"/>
          <wp:positionH relativeFrom="margin">
            <wp:align>right</wp:align>
          </wp:positionH>
          <wp:positionV relativeFrom="paragraph">
            <wp:posOffset>-225425</wp:posOffset>
          </wp:positionV>
          <wp:extent cx="477520" cy="671830"/>
          <wp:effectExtent l="0" t="0" r="0" b="0"/>
          <wp:wrapTight wrapText="bothSides">
            <wp:wrapPolygon edited="0">
              <wp:start x="0" y="0"/>
              <wp:lineTo x="0" y="20824"/>
              <wp:lineTo x="20681" y="20824"/>
              <wp:lineTo x="2068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rs 4 sterr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520" cy="671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10E010E4" wp14:editId="7EF4C1A2">
          <wp:simplePos x="0" y="0"/>
          <wp:positionH relativeFrom="margin">
            <wp:align>left</wp:align>
          </wp:positionH>
          <wp:positionV relativeFrom="paragraph">
            <wp:posOffset>-199678</wp:posOffset>
          </wp:positionV>
          <wp:extent cx="862330" cy="646430"/>
          <wp:effectExtent l="0" t="0" r="0" b="1270"/>
          <wp:wrapTight wrapText="bothSides">
            <wp:wrapPolygon edited="0">
              <wp:start x="0" y="0"/>
              <wp:lineTo x="0" y="21006"/>
              <wp:lineTo x="20996" y="21006"/>
              <wp:lineTo x="2099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rgemo(2).png"/>
                  <pic:cNvPicPr/>
                </pic:nvPicPr>
                <pic:blipFill>
                  <a:blip r:embed="rId2">
                    <a:extLst>
                      <a:ext uri="{28A0092B-C50C-407E-A947-70E740481C1C}">
                        <a14:useLocalDpi xmlns:a14="http://schemas.microsoft.com/office/drawing/2010/main" val="0"/>
                      </a:ext>
                    </a:extLst>
                  </a:blip>
                  <a:stretch>
                    <a:fillRect/>
                  </a:stretch>
                </pic:blipFill>
                <pic:spPr>
                  <a:xfrm>
                    <a:off x="0" y="0"/>
                    <a:ext cx="862330" cy="646430"/>
                  </a:xfrm>
                  <a:prstGeom prst="rect">
                    <a:avLst/>
                  </a:prstGeom>
                </pic:spPr>
              </pic:pic>
            </a:graphicData>
          </a:graphic>
        </wp:anchor>
      </w:drawing>
    </w:r>
  </w:p>
  <w:p w:rsidR="006B4FCE" w:rsidRPr="003D62F6" w:rsidRDefault="00A04CD8" w:rsidP="006B4FCE">
    <w:pPr>
      <w:pStyle w:val="Koptekst"/>
      <w:jc w:val="center"/>
      <w:rPr>
        <w:rFonts w:ascii="Bookman Old Style" w:hAnsi="Bookman Old Style"/>
        <w:b/>
        <w:sz w:val="36"/>
      </w:rPr>
    </w:pPr>
    <w:r w:rsidRPr="003D62F6">
      <w:rPr>
        <w:rFonts w:ascii="Bookman Old Style" w:hAnsi="Bookman Old Style"/>
        <w:b/>
        <w:sz w:val="36"/>
      </w:rPr>
      <w:t xml:space="preserve">Bergemo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676"/>
    <w:multiLevelType w:val="hybridMultilevel"/>
    <w:tmpl w:val="7AA211E6"/>
    <w:lvl w:ilvl="0" w:tplc="E176FACE">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A3FB5"/>
    <w:multiLevelType w:val="hybridMultilevel"/>
    <w:tmpl w:val="70FA89CC"/>
    <w:lvl w:ilvl="0" w:tplc="A7DC4A1C">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27BAE"/>
    <w:multiLevelType w:val="multilevel"/>
    <w:tmpl w:val="3CE2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02606"/>
    <w:multiLevelType w:val="hybridMultilevel"/>
    <w:tmpl w:val="D12ACF50"/>
    <w:lvl w:ilvl="0" w:tplc="221AC96C">
      <w:numFmt w:val="bullet"/>
      <w:lvlText w:val="-"/>
      <w:lvlJc w:val="left"/>
      <w:pPr>
        <w:ind w:left="720" w:hanging="360"/>
      </w:pPr>
      <w:rPr>
        <w:rFonts w:ascii="Bookman Old Style" w:eastAsiaTheme="minorHAnsi" w:hAnsi="Bookman Old Styl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54F8D"/>
    <w:multiLevelType w:val="hybridMultilevel"/>
    <w:tmpl w:val="A71098C8"/>
    <w:lvl w:ilvl="0" w:tplc="C218CB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496390"/>
    <w:multiLevelType w:val="hybridMultilevel"/>
    <w:tmpl w:val="8BBE7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7F1BAA"/>
    <w:multiLevelType w:val="hybridMultilevel"/>
    <w:tmpl w:val="FE84B304"/>
    <w:lvl w:ilvl="0" w:tplc="0DD897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D563CE5"/>
    <w:multiLevelType w:val="hybridMultilevel"/>
    <w:tmpl w:val="4C3064C4"/>
    <w:lvl w:ilvl="0" w:tplc="74926D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F350AF"/>
    <w:multiLevelType w:val="hybridMultilevel"/>
    <w:tmpl w:val="A848498A"/>
    <w:lvl w:ilvl="0" w:tplc="9F34F8D4">
      <w:numFmt w:val="bullet"/>
      <w:lvlText w:val=""/>
      <w:lvlJc w:val="left"/>
      <w:pPr>
        <w:ind w:left="435" w:hanging="360"/>
      </w:pPr>
      <w:rPr>
        <w:rFonts w:ascii="Wingdings" w:eastAsia="Times New Roman" w:hAnsi="Wingdings" w:cs="Times New Roman" w:hint="default"/>
        <w:b/>
        <w:sz w:val="24"/>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9" w15:restartNumberingAfterBreak="0">
    <w:nsid w:val="3F6546B0"/>
    <w:multiLevelType w:val="hybridMultilevel"/>
    <w:tmpl w:val="AD24E27A"/>
    <w:lvl w:ilvl="0" w:tplc="8C00617E">
      <w:start w:val="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3DA4400"/>
    <w:multiLevelType w:val="hybridMultilevel"/>
    <w:tmpl w:val="7208F53C"/>
    <w:lvl w:ilvl="0" w:tplc="E93C3F0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455B78"/>
    <w:multiLevelType w:val="hybridMultilevel"/>
    <w:tmpl w:val="3C7AA5FE"/>
    <w:lvl w:ilvl="0" w:tplc="34805C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49291E"/>
    <w:multiLevelType w:val="hybridMultilevel"/>
    <w:tmpl w:val="E7BE1330"/>
    <w:lvl w:ilvl="0" w:tplc="B50E72A0">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0E61286"/>
    <w:multiLevelType w:val="hybridMultilevel"/>
    <w:tmpl w:val="684A4A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2D4E30"/>
    <w:multiLevelType w:val="hybridMultilevel"/>
    <w:tmpl w:val="0D1A156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0C6CCD"/>
    <w:multiLevelType w:val="multilevel"/>
    <w:tmpl w:val="A71C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F73A3"/>
    <w:multiLevelType w:val="hybridMultilevel"/>
    <w:tmpl w:val="9E3E2C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5"/>
  </w:num>
  <w:num w:numId="3">
    <w:abstractNumId w:val="8"/>
  </w:num>
  <w:num w:numId="4">
    <w:abstractNumId w:val="7"/>
  </w:num>
  <w:num w:numId="5">
    <w:abstractNumId w:val="13"/>
  </w:num>
  <w:num w:numId="6">
    <w:abstractNumId w:val="16"/>
  </w:num>
  <w:num w:numId="7">
    <w:abstractNumId w:val="6"/>
  </w:num>
  <w:num w:numId="8">
    <w:abstractNumId w:val="5"/>
  </w:num>
  <w:num w:numId="9">
    <w:abstractNumId w:val="9"/>
  </w:num>
  <w:num w:numId="10">
    <w:abstractNumId w:val="12"/>
  </w:num>
  <w:num w:numId="11">
    <w:abstractNumId w:val="4"/>
  </w:num>
  <w:num w:numId="12">
    <w:abstractNumId w:val="11"/>
  </w:num>
  <w:num w:numId="13">
    <w:abstractNumId w:val="10"/>
  </w:num>
  <w:num w:numId="14">
    <w:abstractNumId w:val="0"/>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CE"/>
    <w:rsid w:val="0007367C"/>
    <w:rsid w:val="00085425"/>
    <w:rsid w:val="000D3923"/>
    <w:rsid w:val="0011712B"/>
    <w:rsid w:val="00132919"/>
    <w:rsid w:val="00144FF8"/>
    <w:rsid w:val="001543C4"/>
    <w:rsid w:val="001A1AC4"/>
    <w:rsid w:val="001A238C"/>
    <w:rsid w:val="001A44CA"/>
    <w:rsid w:val="002256D3"/>
    <w:rsid w:val="00240EC9"/>
    <w:rsid w:val="00246A6D"/>
    <w:rsid w:val="00284207"/>
    <w:rsid w:val="00294612"/>
    <w:rsid w:val="002A576B"/>
    <w:rsid w:val="002C7740"/>
    <w:rsid w:val="002D15F0"/>
    <w:rsid w:val="00302EBB"/>
    <w:rsid w:val="003D62F6"/>
    <w:rsid w:val="003E1592"/>
    <w:rsid w:val="004652D1"/>
    <w:rsid w:val="0047244C"/>
    <w:rsid w:val="00490563"/>
    <w:rsid w:val="00492C4C"/>
    <w:rsid w:val="004A5394"/>
    <w:rsid w:val="004D3EF0"/>
    <w:rsid w:val="004D5FBD"/>
    <w:rsid w:val="00525441"/>
    <w:rsid w:val="005466B1"/>
    <w:rsid w:val="005578E3"/>
    <w:rsid w:val="00570672"/>
    <w:rsid w:val="005759EF"/>
    <w:rsid w:val="00575BA7"/>
    <w:rsid w:val="006450D1"/>
    <w:rsid w:val="00667DC8"/>
    <w:rsid w:val="00672D82"/>
    <w:rsid w:val="006B4FCE"/>
    <w:rsid w:val="006C5350"/>
    <w:rsid w:val="006D2948"/>
    <w:rsid w:val="0070218D"/>
    <w:rsid w:val="007A2761"/>
    <w:rsid w:val="007B033B"/>
    <w:rsid w:val="007C73E6"/>
    <w:rsid w:val="007C7BF7"/>
    <w:rsid w:val="007E760E"/>
    <w:rsid w:val="00804FC5"/>
    <w:rsid w:val="00824035"/>
    <w:rsid w:val="00834F51"/>
    <w:rsid w:val="00840CEC"/>
    <w:rsid w:val="00856CB3"/>
    <w:rsid w:val="008751AD"/>
    <w:rsid w:val="008824FB"/>
    <w:rsid w:val="008C65C9"/>
    <w:rsid w:val="008D1C7B"/>
    <w:rsid w:val="00941FDE"/>
    <w:rsid w:val="00950555"/>
    <w:rsid w:val="00950D28"/>
    <w:rsid w:val="009816DF"/>
    <w:rsid w:val="0098546F"/>
    <w:rsid w:val="0098592A"/>
    <w:rsid w:val="009B34E5"/>
    <w:rsid w:val="009C15B2"/>
    <w:rsid w:val="00A04CD8"/>
    <w:rsid w:val="00A42F0A"/>
    <w:rsid w:val="00A43E65"/>
    <w:rsid w:val="00A768A9"/>
    <w:rsid w:val="00AE6914"/>
    <w:rsid w:val="00AF15EF"/>
    <w:rsid w:val="00B140E0"/>
    <w:rsid w:val="00B26638"/>
    <w:rsid w:val="00B6078D"/>
    <w:rsid w:val="00B77C97"/>
    <w:rsid w:val="00BA518A"/>
    <w:rsid w:val="00BA7DB5"/>
    <w:rsid w:val="00C23E62"/>
    <w:rsid w:val="00C42F08"/>
    <w:rsid w:val="00C5568A"/>
    <w:rsid w:val="00C71352"/>
    <w:rsid w:val="00C921AE"/>
    <w:rsid w:val="00CA7B58"/>
    <w:rsid w:val="00CB0C47"/>
    <w:rsid w:val="00D00068"/>
    <w:rsid w:val="00D07B88"/>
    <w:rsid w:val="00D26DF7"/>
    <w:rsid w:val="00D46C55"/>
    <w:rsid w:val="00D50FA9"/>
    <w:rsid w:val="00D55B2A"/>
    <w:rsid w:val="00D779A8"/>
    <w:rsid w:val="00DA191E"/>
    <w:rsid w:val="00DE69C4"/>
    <w:rsid w:val="00E11CCC"/>
    <w:rsid w:val="00E353D6"/>
    <w:rsid w:val="00ED20DE"/>
    <w:rsid w:val="00EE182E"/>
    <w:rsid w:val="00F03E01"/>
    <w:rsid w:val="00F22EC5"/>
    <w:rsid w:val="00F33DEA"/>
    <w:rsid w:val="00F350C1"/>
    <w:rsid w:val="00F72117"/>
    <w:rsid w:val="00F83BFE"/>
    <w:rsid w:val="00F90C1A"/>
    <w:rsid w:val="00FA52B8"/>
    <w:rsid w:val="00FA58C0"/>
    <w:rsid w:val="00FB71A0"/>
    <w:rsid w:val="00FD3B53"/>
    <w:rsid w:val="00FE0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571A21A-3504-41EF-B4AA-5CCA37FC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50C1"/>
  </w:style>
  <w:style w:type="paragraph" w:styleId="Kop2">
    <w:name w:val="heading 2"/>
    <w:basedOn w:val="Standaard"/>
    <w:link w:val="Kop2Char"/>
    <w:uiPriority w:val="9"/>
    <w:qFormat/>
    <w:rsid w:val="006450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4F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4FCE"/>
  </w:style>
  <w:style w:type="paragraph" w:styleId="Voettekst">
    <w:name w:val="footer"/>
    <w:basedOn w:val="Standaard"/>
    <w:link w:val="VoettekstChar"/>
    <w:uiPriority w:val="99"/>
    <w:unhideWhenUsed/>
    <w:rsid w:val="006B4F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4FCE"/>
  </w:style>
  <w:style w:type="character" w:styleId="Hyperlink">
    <w:name w:val="Hyperlink"/>
    <w:basedOn w:val="Standaardalinea-lettertype"/>
    <w:uiPriority w:val="99"/>
    <w:unhideWhenUsed/>
    <w:rsid w:val="006B4FCE"/>
    <w:rPr>
      <w:color w:val="0563C1" w:themeColor="hyperlink"/>
      <w:u w:val="single"/>
    </w:rPr>
  </w:style>
  <w:style w:type="paragraph" w:styleId="Lijstalinea">
    <w:name w:val="List Paragraph"/>
    <w:basedOn w:val="Standaard"/>
    <w:uiPriority w:val="34"/>
    <w:qFormat/>
    <w:rsid w:val="00E11CCC"/>
    <w:pPr>
      <w:ind w:left="720"/>
      <w:contextualSpacing/>
    </w:pPr>
  </w:style>
  <w:style w:type="character" w:customStyle="1" w:styleId="Kop2Char">
    <w:name w:val="Kop 2 Char"/>
    <w:basedOn w:val="Standaardalinea-lettertype"/>
    <w:link w:val="Kop2"/>
    <w:uiPriority w:val="9"/>
    <w:rsid w:val="006450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450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link w:val="PlattetekstChar"/>
    <w:uiPriority w:val="99"/>
    <w:unhideWhenUsed/>
    <w:rsid w:val="00D46C55"/>
    <w:pPr>
      <w:spacing w:after="200" w:line="300" w:lineRule="auto"/>
    </w:pPr>
    <w:rPr>
      <w:rFonts w:ascii="Arial" w:eastAsia="Times New Roman" w:hAnsi="Arial" w:cs="Arial"/>
      <w:color w:val="4D4D4D"/>
      <w:kern w:val="28"/>
      <w:sz w:val="18"/>
      <w:szCs w:val="18"/>
      <w:lang w:eastAsia="nl-NL"/>
      <w14:ligatures w14:val="standard"/>
      <w14:cntxtAlts/>
    </w:rPr>
  </w:style>
  <w:style w:type="character" w:customStyle="1" w:styleId="PlattetekstChar">
    <w:name w:val="Platte tekst Char"/>
    <w:basedOn w:val="Standaardalinea-lettertype"/>
    <w:link w:val="Plattetekst"/>
    <w:uiPriority w:val="99"/>
    <w:rsid w:val="00D46C55"/>
    <w:rPr>
      <w:rFonts w:ascii="Arial" w:eastAsia="Times New Roman" w:hAnsi="Arial" w:cs="Arial"/>
      <w:color w:val="4D4D4D"/>
      <w:kern w:val="28"/>
      <w:sz w:val="18"/>
      <w:szCs w:val="18"/>
      <w:lang w:eastAsia="nl-NL"/>
      <w14:ligatures w14:val="standard"/>
      <w14:cntxtAlts/>
    </w:rPr>
  </w:style>
  <w:style w:type="paragraph" w:styleId="Ballontekst">
    <w:name w:val="Balloon Text"/>
    <w:basedOn w:val="Standaard"/>
    <w:link w:val="BallontekstChar"/>
    <w:uiPriority w:val="99"/>
    <w:semiHidden/>
    <w:unhideWhenUsed/>
    <w:rsid w:val="00D000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0068"/>
    <w:rPr>
      <w:rFonts w:ascii="Segoe UI" w:hAnsi="Segoe UI" w:cs="Segoe UI"/>
      <w:sz w:val="18"/>
      <w:szCs w:val="18"/>
    </w:rPr>
  </w:style>
  <w:style w:type="character" w:styleId="Zwaar">
    <w:name w:val="Strong"/>
    <w:basedOn w:val="Standaardalinea-lettertype"/>
    <w:uiPriority w:val="22"/>
    <w:qFormat/>
    <w:rsid w:val="003D62F6"/>
    <w:rPr>
      <w:b/>
      <w:bCs/>
    </w:rPr>
  </w:style>
  <w:style w:type="character" w:customStyle="1" w:styleId="apple-converted-space">
    <w:name w:val="apple-converted-space"/>
    <w:basedOn w:val="Standaardalinea-lettertype"/>
    <w:rsid w:val="003D62F6"/>
  </w:style>
  <w:style w:type="table" w:styleId="Tabelraster">
    <w:name w:val="Table Grid"/>
    <w:basedOn w:val="Standaardtabel"/>
    <w:uiPriority w:val="39"/>
    <w:rsid w:val="0055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1947">
      <w:bodyDiv w:val="1"/>
      <w:marLeft w:val="0"/>
      <w:marRight w:val="0"/>
      <w:marTop w:val="0"/>
      <w:marBottom w:val="0"/>
      <w:divBdr>
        <w:top w:val="none" w:sz="0" w:space="0" w:color="auto"/>
        <w:left w:val="none" w:sz="0" w:space="0" w:color="auto"/>
        <w:bottom w:val="none" w:sz="0" w:space="0" w:color="auto"/>
        <w:right w:val="none" w:sz="0" w:space="0" w:color="auto"/>
      </w:divBdr>
    </w:div>
    <w:div w:id="702511684">
      <w:bodyDiv w:val="1"/>
      <w:marLeft w:val="0"/>
      <w:marRight w:val="0"/>
      <w:marTop w:val="0"/>
      <w:marBottom w:val="0"/>
      <w:divBdr>
        <w:top w:val="none" w:sz="0" w:space="0" w:color="auto"/>
        <w:left w:val="none" w:sz="0" w:space="0" w:color="auto"/>
        <w:bottom w:val="none" w:sz="0" w:space="0" w:color="auto"/>
        <w:right w:val="none" w:sz="0" w:space="0" w:color="auto"/>
      </w:divBdr>
    </w:div>
    <w:div w:id="784235258">
      <w:bodyDiv w:val="1"/>
      <w:marLeft w:val="0"/>
      <w:marRight w:val="0"/>
      <w:marTop w:val="0"/>
      <w:marBottom w:val="0"/>
      <w:divBdr>
        <w:top w:val="none" w:sz="0" w:space="0" w:color="auto"/>
        <w:left w:val="none" w:sz="0" w:space="0" w:color="auto"/>
        <w:bottom w:val="none" w:sz="0" w:space="0" w:color="auto"/>
        <w:right w:val="none" w:sz="0" w:space="0" w:color="auto"/>
      </w:divBdr>
      <w:divsChild>
        <w:div w:id="1893879344">
          <w:marLeft w:val="0"/>
          <w:marRight w:val="0"/>
          <w:marTop w:val="0"/>
          <w:marBottom w:val="0"/>
          <w:divBdr>
            <w:top w:val="none" w:sz="0" w:space="0" w:color="auto"/>
            <w:left w:val="none" w:sz="0" w:space="0" w:color="auto"/>
            <w:bottom w:val="none" w:sz="0" w:space="0" w:color="auto"/>
            <w:right w:val="none" w:sz="0" w:space="0" w:color="auto"/>
          </w:divBdr>
          <w:divsChild>
            <w:div w:id="1058819307">
              <w:marLeft w:val="0"/>
              <w:marRight w:val="0"/>
              <w:marTop w:val="0"/>
              <w:marBottom w:val="0"/>
              <w:divBdr>
                <w:top w:val="none" w:sz="0" w:space="0" w:color="auto"/>
                <w:left w:val="none" w:sz="0" w:space="0" w:color="auto"/>
                <w:bottom w:val="none" w:sz="0" w:space="0" w:color="auto"/>
                <w:right w:val="none" w:sz="0" w:space="0" w:color="auto"/>
              </w:divBdr>
              <w:divsChild>
                <w:div w:id="178011172">
                  <w:marLeft w:val="0"/>
                  <w:marRight w:val="0"/>
                  <w:marTop w:val="0"/>
                  <w:marBottom w:val="0"/>
                  <w:divBdr>
                    <w:top w:val="none" w:sz="0" w:space="0" w:color="auto"/>
                    <w:left w:val="none" w:sz="0" w:space="0" w:color="auto"/>
                    <w:bottom w:val="none" w:sz="0" w:space="0" w:color="auto"/>
                    <w:right w:val="none" w:sz="0" w:space="0" w:color="auto"/>
                  </w:divBdr>
                  <w:divsChild>
                    <w:div w:id="996956093">
                      <w:marLeft w:val="0"/>
                      <w:marRight w:val="0"/>
                      <w:marTop w:val="0"/>
                      <w:marBottom w:val="0"/>
                      <w:divBdr>
                        <w:top w:val="none" w:sz="0" w:space="0" w:color="auto"/>
                        <w:left w:val="none" w:sz="0" w:space="0" w:color="auto"/>
                        <w:bottom w:val="none" w:sz="0" w:space="0" w:color="auto"/>
                        <w:right w:val="none" w:sz="0" w:space="0" w:color="auto"/>
                      </w:divBdr>
                      <w:divsChild>
                        <w:div w:id="1962496057">
                          <w:marLeft w:val="0"/>
                          <w:marRight w:val="0"/>
                          <w:marTop w:val="0"/>
                          <w:marBottom w:val="0"/>
                          <w:divBdr>
                            <w:top w:val="none" w:sz="0" w:space="0" w:color="auto"/>
                            <w:left w:val="none" w:sz="0" w:space="0" w:color="auto"/>
                            <w:bottom w:val="none" w:sz="0" w:space="0" w:color="auto"/>
                            <w:right w:val="none" w:sz="0" w:space="0" w:color="auto"/>
                          </w:divBdr>
                          <w:divsChild>
                            <w:div w:id="793017842">
                              <w:marLeft w:val="0"/>
                              <w:marRight w:val="0"/>
                              <w:marTop w:val="0"/>
                              <w:marBottom w:val="225"/>
                              <w:divBdr>
                                <w:top w:val="none" w:sz="0" w:space="0" w:color="auto"/>
                                <w:left w:val="none" w:sz="0" w:space="0" w:color="auto"/>
                                <w:bottom w:val="none" w:sz="0" w:space="0" w:color="auto"/>
                                <w:right w:val="none" w:sz="0" w:space="0" w:color="auto"/>
                              </w:divBdr>
                            </w:div>
                            <w:div w:id="16057253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nhs.nl/kenniscentrum/ondersteuning-voor-verenigingen/verzekeri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rgemorecreatie.nl" TargetMode="External"/><Relationship Id="rId2" Type="http://schemas.openxmlformats.org/officeDocument/2006/relationships/hyperlink" Target="http://www.bergemo.nl" TargetMode="External"/><Relationship Id="rId1" Type="http://schemas.openxmlformats.org/officeDocument/2006/relationships/hyperlink" Target="mailto:info@bergem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cp:lastPrinted>2017-10-27T13:34:00Z</cp:lastPrinted>
  <dcterms:created xsi:type="dcterms:W3CDTF">2017-12-04T13:26:00Z</dcterms:created>
  <dcterms:modified xsi:type="dcterms:W3CDTF">2019-05-17T15:34:00Z</dcterms:modified>
</cp:coreProperties>
</file>